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90" w:rsidRPr="001D7E90" w:rsidRDefault="001D7E90" w:rsidP="001D7E9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"Техникалық және кәсіптік, орта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білімнен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кейінгі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және жоғары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беру ұйымдарындағы тәрбиеленушілер мен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алушылардың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жекелеген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санаттағы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азаматтарына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, сондай-ақ, қорғаншылық (қамқоршылықтағы) пен патронаттағы тұлғаларына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тамақтандыруды ұсыну"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өрсетілетін қызмет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стандартын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бекіту</w:t>
      </w:r>
      <w:proofErr w:type="spellEnd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туралы</w:t>
      </w:r>
      <w:proofErr w:type="spellEnd"/>
    </w:p>
    <w:p w:rsidR="001D7E90" w:rsidRDefault="001D7E90" w:rsidP="001D7E90">
      <w:pPr>
        <w:spacing w:before="134" w:after="0" w:line="318" w:lineRule="atLeast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 xml:space="preserve">Қазақстан </w:t>
      </w:r>
      <w:proofErr w:type="spellStart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Республикасы</w:t>
      </w:r>
      <w:proofErr w:type="spellEnd"/>
      <w:proofErr w:type="gramStart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Б</w:t>
      </w:r>
      <w:proofErr w:type="gramEnd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ілім</w:t>
      </w:r>
      <w:proofErr w:type="spellEnd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 xml:space="preserve"> және ғылым министрінің 2017 жылғы 7 тамыздағы № 396 бұйрығы. Қазақстан Республикасының Әділет </w:t>
      </w:r>
      <w:proofErr w:type="spellStart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министрлігінде</w:t>
      </w:r>
      <w:proofErr w:type="spellEnd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 xml:space="preserve"> 2017 жылғы 25 қыркүйекте № 15744 </w:t>
      </w:r>
      <w:proofErr w:type="spellStart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болып</w:t>
      </w:r>
      <w:proofErr w:type="spellEnd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тіркелді</w:t>
      </w:r>
      <w:proofErr w:type="spellEnd"/>
      <w:r w:rsidRPr="001D7E90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.</w:t>
      </w:r>
    </w:p>
    <w:p w:rsidR="00DF6165" w:rsidRPr="001D7E90" w:rsidRDefault="00DF6165" w:rsidP="001D7E90">
      <w:pPr>
        <w:spacing w:before="134" w:after="0" w:line="318" w:lineRule="atLeast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</w:pP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қызметтер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2013 жылғы 15 сәуірдегі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аңының </w:t>
      </w:r>
      <w:hyperlink r:id="rId5" w:anchor="z12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10-бабының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1) тармақшасына сәйкес </w:t>
      </w:r>
      <w:r w:rsidRPr="001D7E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БҰЙЫРАМЫН: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1. Қоса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отырған "Техникалық және кәсіптік, орта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жоғары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ұйымдарындағы тәрбиеленушілер мен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алушылардың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санаттағы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азаматтарына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сондай-ақ, қорғаншылық (қамқоршылықтағы) пен патронаттағы тұлғаларына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тамақтандыруды ұсыну"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 </w:t>
      </w:r>
      <w:hyperlink r:id="rId6" w:anchor="z7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стандарты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бекітілсін.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министрлігінің Техникалық және кәсі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департаменті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(Н.Ж.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Оспанова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министрлігінің Жоғары және жоғары оқу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орнынан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департаментімен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(Г.І. Көбенова)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бірлесі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заңнамада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тәртіппен: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осы бұйрықтың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Әділет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министрлігінде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тіркелуін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2) осы бұйрық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күнтізбелік он күн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оның көшірмесін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баспа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электорнды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түрде қазақ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тілдерінде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нормативтік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құқықтық актілерінің эталондық бақылау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банкіне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ресми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жариялау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енгізу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ін "Республикалық құқықтық ақпарат орталығы" шаруашылық жүргізу құқығындағы республикалық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әсіпорнына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жіберуді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осы бұйрық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күнтізбелі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 күн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оның көшірмесін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ресми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жариялау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басылымдарға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жіберуді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осы бұйрықты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министрлігінің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интернет-ресурсында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орналастыруды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қамтамасыз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етсін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5) осы бұйрық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Әділет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министрлігінде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тіркеуден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өткеннен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 жұмыс күні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министрлігінің Заң қызметі және халықаралық ынтымақтастық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департаментіне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тармақтың 1), 2), 3) және 4) тармақшаларында қарастырылған іс-шаралардың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орындалуы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мәліметтерді ұсынуды қамтамасыз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етсін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Осы бұйрықтың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орындалуын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бақылау Қазақстан Республикасыны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вице-министрі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Б.А. Асыловаға жүктелсін.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Осы бұйрық алғашқы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ресми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жарияланған күннен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күнтізбелік он күн өткен соң қолданысқа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енгізіледі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tbl>
      <w:tblPr>
        <w:tblW w:w="9455" w:type="dxa"/>
        <w:tblCellMar>
          <w:left w:w="0" w:type="dxa"/>
          <w:right w:w="0" w:type="dxa"/>
        </w:tblCellMar>
        <w:tblLook w:val="04A0"/>
      </w:tblPr>
      <w:tblGrid>
        <w:gridCol w:w="6149"/>
        <w:gridCol w:w="3306"/>
      </w:tblGrid>
      <w:tr w:rsidR="001D7E90" w:rsidRPr="001D7E90" w:rsidTr="00DF6165">
        <w:trPr>
          <w:trHeight w:val="569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68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 Қазақстан Республикасыны</w:t>
            </w:r>
            <w:proofErr w:type="gramStart"/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ң</w:t>
            </w:r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ілім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және ғылым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68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Е. Сағадиев</w:t>
            </w:r>
          </w:p>
        </w:tc>
      </w:tr>
    </w:tbl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8767" w:type="dxa"/>
        <w:tblCellMar>
          <w:left w:w="0" w:type="dxa"/>
          <w:right w:w="0" w:type="dxa"/>
        </w:tblCellMar>
        <w:tblLook w:val="04A0"/>
      </w:tblPr>
      <w:tblGrid>
        <w:gridCol w:w="5517"/>
        <w:gridCol w:w="3250"/>
      </w:tblGrid>
      <w:tr w:rsidR="001D7E90" w:rsidRPr="001D7E90" w:rsidTr="00DF6165">
        <w:trPr>
          <w:trHeight w:val="742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68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68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6"/>
            <w:bookmarkEnd w:id="0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ғылым министрінің</w:t>
            </w: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2017 жылғы 7 тамыздағы</w:t>
            </w: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396 бұйрығымен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бекітілді</w:t>
            </w:r>
            <w:proofErr w:type="spellEnd"/>
          </w:p>
        </w:tc>
      </w:tr>
    </w:tbl>
    <w:p w:rsidR="001D7E90" w:rsidRPr="001D7E90" w:rsidRDefault="001D7E90" w:rsidP="00687C5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"Техникалық және кәсіптік, орта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білімнен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кейінгі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және жоғары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беру ұйымдарындағы тәрбиеленушілер мен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алушылардың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жекелеген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санаттағы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азаматтарына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сондай-ақ, </w:t>
      </w:r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lastRenderedPageBreak/>
        <w:t xml:space="preserve">қорғаншылық (қамқоршылықтағы) пен патронаттағы тұлғаларына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тамақтандыруды ұсыну"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өрсетілетін қызмет стандарты</w:t>
      </w:r>
    </w:p>
    <w:p w:rsidR="001D7E90" w:rsidRPr="001D7E90" w:rsidRDefault="001D7E90" w:rsidP="00687C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Ескерту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. Стандарт жаңа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редакцияда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– Қ</w:t>
      </w:r>
      <w:proofErr w:type="gram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және ғылым министрінің 02.04.2018 </w:t>
      </w:r>
      <w:hyperlink r:id="rId7" w:anchor="3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№ 124</w:t>
        </w:r>
      </w:hyperlink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алғашқы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ресми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жарияланған күнінен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кейін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күнтізбелік он күн өткен соң қолданысқа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енгізіледі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) бұйрығымен.</w:t>
      </w:r>
    </w:p>
    <w:p w:rsidR="001D7E90" w:rsidRPr="001D7E90" w:rsidRDefault="001D7E90" w:rsidP="001D7E90">
      <w:pPr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1-тарау.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1. "Техникалық және кәсіптік, орта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жоғары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ұйымдарындағы тәрбиеленушілер мен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алушылардың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санаттағы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азаматтарына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сондай-ақ, қорғаншылық (қамқоршылықтағы) пен патронаттағы тұлғаларына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тамақтандыруды ұсыну"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қызметі (бұдан әрі –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қызмет).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әрі –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әзірледі.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техникалық және кәсі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орындары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жоғары оқу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орындары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әрі -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көрсетеді.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Өтініштерді қабылдау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нәтижелерін беру: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көрсетілетін қызметті берушінің кеңсесі;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"Азаматтарға арналған үкімет"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коммерциялық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акционерлік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қоғамы (бұдан ә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-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"электрондық үкіметтің"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веб-порталы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жүзеге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3-тармақ жаңа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Қ</w:t>
      </w:r>
      <w:proofErr w:type="gram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және ғылым министрінің 08.02.2019 </w:t>
      </w:r>
      <w:hyperlink r:id="rId8" w:anchor="z4" w:history="1">
        <w:r w:rsidRPr="001D7E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64</w:t>
        </w:r>
      </w:hyperlink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жарияланған күнінен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күнтізбелік он күн өткен соң қолданысқа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) бұйрығымен.</w:t>
      </w:r>
      <w:r w:rsidRPr="001D7E90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1D7E90" w:rsidRPr="001D7E90" w:rsidRDefault="001D7E90" w:rsidP="001D7E90">
      <w:pPr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2-тарау.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қызметті көрсету тәртібі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мерзімдері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құжаттар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тапсырған сәттен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10 күнтізбелік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үн;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жүгінген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қабылдау күні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кірмейді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нәтижесін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уақыты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бітуіне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қалғанға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тәулік уақыт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жеткізуді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қамтамасыз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2) көрсетілетін қызметті алушының құжаттар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тапсыруы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күтудің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ұқсат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ұзақ уақыты – 20 минут,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15 минут;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көрсетілетін қызметті берушінің кеңсесі арқылы көрсетілген қызметті алушыға қызмет көрсетудің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ұқсат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ұзақ уақыты – 30 минут,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15 минут.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қағ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 ж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үзінде.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нәтижесі – осы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өрсестілетін қызмет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9" w:anchor="z50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тамақтануды беру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нәтижесін беру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: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/қағаз жүзінде.</w:t>
      </w:r>
    </w:p>
    <w:p w:rsidR="001D7E90" w:rsidRPr="001D7E90" w:rsidRDefault="001D7E90" w:rsidP="001D7E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6-тармақ жаңа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Қ</w:t>
      </w:r>
      <w:proofErr w:type="gram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және ғылым министрінің 08.02.2019 </w:t>
      </w:r>
      <w:hyperlink r:id="rId10" w:anchor="z6" w:history="1">
        <w:r w:rsidRPr="001D7E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64</w:t>
        </w:r>
      </w:hyperlink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жарияланған күнінен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күнтізбелік он күн өткен соң қолданысқа </w:t>
      </w:r>
      <w:proofErr w:type="spellStart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1D7E90">
        <w:rPr>
          <w:rFonts w:ascii="Times New Roman" w:eastAsia="Times New Roman" w:hAnsi="Times New Roman" w:cs="Times New Roman"/>
          <w:color w:val="FF0000"/>
          <w:sz w:val="24"/>
          <w:szCs w:val="24"/>
        </w:rPr>
        <w:t>) бұйрығымен.</w:t>
      </w:r>
      <w:r w:rsidRPr="001D7E90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7. 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көрсетіледі.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8.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ұмыс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1) көрсетілетін қызметті берушінің жұмыс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Қазақстан Республикасының Еңбек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кодексіне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демалыс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күндерін қоспағанда, дүйсенбіден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жұманы қоса алғанда, сағат 9.00-ден 17.30-ге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сағат 13.00-ден 14.30-ге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түскі үзіліспен 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берушінің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2)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- Еңбек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кодексіне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жексенбі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күндерін қоспағанда,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дүйсенбіден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сенбіні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қоса алған аралықта түскі асқа үзіліссіз сағат 9.00-ден 20.00-ге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Қабылдау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жеделдеті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көрсетусіз, көрсетілетін қызметті алушының таңдауы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"электрондық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кезек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тәртібімен жүзеге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"электрондық"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кезекті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электорнды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үкімет"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веп-порталы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брондауға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жүгінген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үшін қажетті құжаттар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 құжат (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сәйкестендіру үшін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);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осы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1" w:anchor="z54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өтініші;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3)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куәліктің көшірмесі - кө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отбасылардың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(2007 жылғы 13 тамызға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туылған жағдайда);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қамқорлықты (қорғаншылықты) және патронаттық тәрбиені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анықтаманың көшірмесі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жетім-балалар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ата-анасының қамқорлығынсыз қалған,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отбасыларда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тәрбиеленетін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психологиялы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қ-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медициналық-педагогикалық консультацияның медициналық қорытындысының көшірмесі-мүгедектер және бала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мүгедектер үшін мүгедектігі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даму мүмкіндіктері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шектеулі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әлеуметтік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өмек алуға құқығы бар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отбасылардан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шыққан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өтініш берушінің (отбасының)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жергілікті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атқарушы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органдар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ұсынатын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әлеуметтік көмекті алушыларға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жататынын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әлеуметтік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өмек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алмайтын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шаққандағы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орташа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төменгі күнкөріс деңгейінен төмен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отбасылардан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шыққан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алынған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 (жұмыс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істейтін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ата-аналарының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оларды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алмастыратын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тұлғалардың жалақысы, кәсіпкерлік қызметтен және басқа қызмет түрлерінен түсетін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балаларға және басқа да асырауындағыларға арналған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алимент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түріндегі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кірістер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қызметкері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 құжаттар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мәліметтерді "электрондық үкімет"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шлюзі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жүйелерден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қызметкері кө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отбасылардың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куәліктері жөніндегі мәліметтерді (2007 жылғы 13 тамызға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туылған жағдайда) "электрондық үкімет"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шлюзі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тиісті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жүйеден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Егер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заңдарында өзгеше көзделмесе,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қызметкері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заңмен қорғалатын құпияны қамтитын, ақпараттық жүйелердегі мәліметтерді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пайдалану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көрсетілген қызметті алушының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келісімін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арқылы құжаттарды қабылдау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қабылданғаны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дайын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беру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куәлігін (не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нотариалды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расталған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сенімхат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оның өкілі) ұсыну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қабылдау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жүзеге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Осы стандарттың 4-тармағында көзделген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өткеннен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болмаған жағдайда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Инвестициялар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даму министрінің 2016 жылғы 22 қаңтардағы № 52 </w:t>
      </w:r>
      <w:proofErr w:type="spellStart"/>
      <w:r w:rsidR="00644069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instrText xml:space="preserve"> HYPERLINK "http://adilet.zan.kz/kaz/docs/V1600013248" \l "z1" </w:instrText>
      </w:r>
      <w:r w:rsidR="00644069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1D7E90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</w:rPr>
        <w:t>бұйрығымен</w:t>
      </w:r>
      <w:proofErr w:type="spellEnd"/>
      <w:r w:rsidR="00644069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(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Нормативтік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құқықытық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актілерді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тізілімінде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№ 13248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бекітілген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"Азаматтарға арналған үкімет"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корпорациясының қызметі қағидаларына сәйкес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ай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кепілдік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сақтауды қамтамасыз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содан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әрі сақтау үшін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тапсырады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ай өткен соң жүгінген жағдайда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сұранысы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күні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алушыға беру үшін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нәтижесін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10.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көрсетуден бас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негіздемелер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көрсетілетін қызметті алушының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ұсынған құжаттардың және (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олардағы деректердің (мәліметтердің) анық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еместігін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көрсетілетін қызметті алушыға қатысты соттың заңды күшіне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үкімінің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болуы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оның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алумен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арнаулы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құқығынан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айырылуы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стандартының 9-тармағында көзделген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тізбеге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құжаттар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толық ұсынбаған жағдайда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қызметкері өтінішті қабылдаудан бас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осы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2" w:anchor="z52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3-тарау. Көрсетілетін қызметті берушілердің және (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олардың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лауазымды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адамдарының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 мәселелері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шешімдеріне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, әрекеттеріне (әрекетсіздігіне) шағымдану тәртібі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11. Көрсетілетін қызметті берушінің және (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олардың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адамдарының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шешімдеріне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әрекеттеріне (әрекетсіздігіне) шағымдану: осы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13" w:anchor="z46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14-тармағында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көрсетілген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басшысының не оны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алмастыратын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адамның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жазбаша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түрде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Шағымның қабылдануын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шағымды қабылдаған адамның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аты-жөні,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оның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саласындағы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жергілікті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атқарушы органның, көрсетілетін қызметті берушінің кеңсесінде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тіркелуі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(мөртаңба,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нөмі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және күні шағымның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екінші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данасына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ілеспе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хатқа қойылады)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Көрсетілетін қызметті берушінің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шағымын оны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5 (бес) жұмыс күні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қарастыруға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Шағымды қарау нәтижесі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дәлелді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пошта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жолданады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кеңсесінде қолм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а-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қол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нәтижесімен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әкілетті органға жүгіне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15 (он бес) жұмыс күні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қарастыруға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қызметкерінің әрекетіне (әрекетсіздігіне) шағым осы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14" w:anchor="z46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14-тармағында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көрсетілген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корпорациясының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жіберіледі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қолма - қол,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сонымен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бірге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пошта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шағымның қабылданғанын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тіркелуі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(мөртабан,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кіріс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нөмірі және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 шағымның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екінші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данасына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ілеспе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хатына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қойылады)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Портал арқылы өтініш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білдіргенде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шағымдану тәртібі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ірыңғай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орталығының 1414, 8 800 080 7777 телефоны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алуға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Портал арқылы өтініштерді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алушының "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тарапынан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шығымдарды өңдеу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барысында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жеткізу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белгілер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қарастыру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қарастырудан бас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жаңартылатын өтініш жөніндегі ақпарат қолжетімді.</w:t>
      </w:r>
      <w:proofErr w:type="gramEnd"/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12. Көрсетілген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нәтижесімен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заңнамасында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тәртіппен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сот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 жүгінуге құқылы.</w:t>
      </w:r>
    </w:p>
    <w:p w:rsidR="001D7E90" w:rsidRPr="001D7E90" w:rsidRDefault="001D7E90" w:rsidP="001D7E90">
      <w:pPr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4-тарау.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көрсетудің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ерекшеліктері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ескеріле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отырып</w:t>
      </w:r>
      <w:proofErr w:type="spellEnd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қойылатын өзге де </w:t>
      </w:r>
      <w:proofErr w:type="spellStart"/>
      <w:r w:rsidRPr="001D7E90">
        <w:rPr>
          <w:rFonts w:ascii="Times New Roman" w:eastAsia="Times New Roman" w:hAnsi="Times New Roman" w:cs="Times New Roman"/>
          <w:color w:val="1E1E1E"/>
          <w:sz w:val="24"/>
          <w:szCs w:val="24"/>
        </w:rPr>
        <w:t>талаптар</w:t>
      </w:r>
      <w:proofErr w:type="spellEnd"/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13.  Заңнамада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тәртіппен өзіне өзі қызмет көрсетуді, өз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бетімен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оз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ғалуды, бағдаралуды жүзеге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қабілетін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мүмкіндігін толық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ішінара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жоғалтқан көрсетілетін қызметті алушыға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үшін құжаттарды қабылдауды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қызметтері 1414, 8 800 080 7777 Бірыңғай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орталығына жүгіну арқылы тұ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ғылықты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барып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жүргізеді.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14.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көрсетушінің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жайы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қызметті көрсетушінің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интернет-ресурсында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корпорацияның: www.gov4с.kz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интернет-ресурсында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орналастырылған.</w:t>
      </w:r>
    </w:p>
    <w:p w:rsid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15. Көрсетілетін қызметті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тәртібі мен жағдайы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 қашықтықтан қол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жеткізу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режимінде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порталдағы "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", сондай-а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 Б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ірыңғай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 1414, 8 800 080 7777 арқылы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мүмкіндігіне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6646AC" w:rsidRDefault="006646AC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6646AC" w:rsidRPr="001D7E90" w:rsidRDefault="006646AC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pPr w:leftFromText="180" w:rightFromText="180" w:horzAnchor="margin" w:tblpY="720"/>
        <w:tblW w:w="9304" w:type="dxa"/>
        <w:tblCellMar>
          <w:left w:w="0" w:type="dxa"/>
          <w:right w:w="0" w:type="dxa"/>
        </w:tblCellMar>
        <w:tblLook w:val="04A0"/>
      </w:tblPr>
      <w:tblGrid>
        <w:gridCol w:w="5855"/>
        <w:gridCol w:w="3449"/>
      </w:tblGrid>
      <w:tr w:rsidR="001D7E90" w:rsidRPr="001D7E90" w:rsidTr="00C93E4B">
        <w:trPr>
          <w:trHeight w:val="202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C93E4B" w:rsidRDefault="00C93E4B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409" w:rsidRDefault="00B22409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E90" w:rsidRPr="001D7E90" w:rsidRDefault="001D7E90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E90" w:rsidRPr="001D7E90" w:rsidTr="00C93E4B">
        <w:trPr>
          <w:trHeight w:val="1970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C9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50"/>
            <w:bookmarkEnd w:id="1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"Техникалық және кәсіптік, орта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жоғары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ұйымдарындағы тәрбиеленушілер мен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алушылардың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санаттағы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азаматтарына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сондай-ақ, қорғаншылық (қамқоршылықтағы) пен патронаттағы тұлғаларына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тамақтандыруды ұсыну"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өрсетілетін қызмет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стандартына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1-қосымша</w:t>
            </w: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1D7E90" w:rsidRDefault="001D7E90" w:rsidP="004D7D77">
      <w:pPr>
        <w:spacing w:before="251" w:after="151" w:line="43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proofErr w:type="spellStart"/>
      <w:r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Тегін</w:t>
      </w:r>
      <w:proofErr w:type="spellEnd"/>
      <w:r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тамақтануды беру </w:t>
      </w:r>
      <w:proofErr w:type="spellStart"/>
      <w:r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хабарлама</w:t>
      </w:r>
      <w:proofErr w:type="spellEnd"/>
    </w:p>
    <w:p w:rsidR="00704DBF" w:rsidRPr="001D7E90" w:rsidRDefault="00704DBF" w:rsidP="003940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1D7E90" w:rsidRPr="001D7E90" w:rsidRDefault="001D7E90" w:rsidP="003940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ұйымында ____________________________________________</w:t>
      </w:r>
    </w:p>
    <w:p w:rsidR="001D7E90" w:rsidRPr="001D7E90" w:rsidRDefault="001D7E90" w:rsidP="00394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ұйымның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______________________ оның, 20__ - 20__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қу жылға </w:t>
      </w:r>
      <w:proofErr w:type="spellStart"/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ін</w:t>
      </w:r>
      <w:proofErr w:type="spellEnd"/>
    </w:p>
    <w:p w:rsidR="001D7E90" w:rsidRPr="001D7E90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(Т.А.Ә. (бар болғанда) тамақтану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тізілімге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қосылғаны жөнінде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CC74D8" w:rsidRDefault="001D7E90" w:rsidP="001D7E90">
      <w:pPr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</w:t>
      </w:r>
    </w:p>
    <w:tbl>
      <w:tblPr>
        <w:tblpPr w:leftFromText="180" w:rightFromText="180" w:vertAnchor="text" w:horzAnchor="margin" w:tblpXSpec="right" w:tblpY="-7500"/>
        <w:tblW w:w="6670" w:type="dxa"/>
        <w:tblCellMar>
          <w:left w:w="0" w:type="dxa"/>
          <w:right w:w="0" w:type="dxa"/>
        </w:tblCellMar>
        <w:tblLook w:val="04A0"/>
      </w:tblPr>
      <w:tblGrid>
        <w:gridCol w:w="6670"/>
      </w:tblGrid>
      <w:tr w:rsidR="00AC167E" w:rsidRPr="001D7E90" w:rsidTr="005D5C61">
        <w:trPr>
          <w:trHeight w:val="2519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AC167E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167E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167E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167E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167E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167E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167E" w:rsidRPr="001D7E90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2" w:name="z54"/>
        <w:bookmarkEnd w:id="2"/>
      </w:tr>
      <w:tr w:rsidR="00AC167E" w:rsidRPr="001D7E90" w:rsidTr="005D5C61">
        <w:trPr>
          <w:trHeight w:val="236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AC167E" w:rsidRPr="001D7E90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167E" w:rsidRPr="001D7E90" w:rsidTr="005D5C61">
        <w:trPr>
          <w:trHeight w:val="248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AC167E" w:rsidRPr="001D7E90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167E" w:rsidRPr="001D7E90" w:rsidTr="005D5C61">
        <w:trPr>
          <w:trHeight w:val="248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AC167E" w:rsidRPr="001D7E90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167E" w:rsidRPr="001D7E90" w:rsidTr="005D5C61">
        <w:trPr>
          <w:trHeight w:val="236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AC167E" w:rsidRPr="001D7E90" w:rsidRDefault="00AC167E" w:rsidP="0037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4028" w:rsidRDefault="00394028" w:rsidP="001D7E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D7E90" w:rsidRPr="001D7E90" w:rsidRDefault="001D7E90" w:rsidP="001D7E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tbl>
      <w:tblPr>
        <w:tblpPr w:leftFromText="180" w:rightFromText="180" w:horzAnchor="page" w:tblpX="1" w:tblpY="-653"/>
        <w:tblW w:w="11450" w:type="dxa"/>
        <w:tblCellMar>
          <w:left w:w="0" w:type="dxa"/>
          <w:right w:w="0" w:type="dxa"/>
        </w:tblCellMar>
        <w:tblLook w:val="04A0"/>
      </w:tblPr>
      <w:tblGrid>
        <w:gridCol w:w="7205"/>
        <w:gridCol w:w="4245"/>
      </w:tblGrid>
      <w:tr w:rsidR="001D7E90" w:rsidRPr="001D7E90" w:rsidTr="00AC167E">
        <w:trPr>
          <w:trHeight w:val="3025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Default="001D7E90" w:rsidP="00A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0FE9" w:rsidRDefault="00460FE9" w:rsidP="00A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FE9" w:rsidRDefault="00460FE9" w:rsidP="00A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FE9" w:rsidRDefault="00460FE9" w:rsidP="00A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FE9" w:rsidRPr="001D7E90" w:rsidRDefault="00460FE9" w:rsidP="00A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1D7E90" w:rsidRPr="001D7E90" w:rsidRDefault="001D7E90" w:rsidP="00A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z52"/>
            <w:bookmarkEnd w:id="3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"Техникалық және кәсіптік, орта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жоғары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ұйымдарындағы тәрбиеленушілер мен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алушылардың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санаттағы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азаматтарына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сондай-ақ, қорғаншылық (қамқоршылықтағы) пен патронаттағы тұлғаларына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тамақтандыруды ұсыну"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өрсетілетін қызмет </w:t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стандартына</w:t>
            </w:r>
            <w:proofErr w:type="spellEnd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3-қосымша</w:t>
            </w:r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7E9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1D7E90" w:rsidRDefault="00AC167E" w:rsidP="005D5C6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</w:t>
      </w:r>
      <w:r w:rsidR="005D5C6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Pr="00AC167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Құжаттарды қабылдаудан </w:t>
      </w:r>
      <w:r w:rsidR="001D7E90"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бас </w:t>
      </w:r>
      <w:proofErr w:type="spellStart"/>
      <w:r w:rsidR="001D7E90"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тарту</w:t>
      </w:r>
      <w:proofErr w:type="spellEnd"/>
      <w:r w:rsidR="001D7E90"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="001D7E90"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туралы</w:t>
      </w:r>
      <w:proofErr w:type="spellEnd"/>
      <w:r w:rsidR="001D7E90" w:rsidRPr="001D7E9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қолхат</w:t>
      </w:r>
    </w:p>
    <w:p w:rsidR="005D5C61" w:rsidRPr="001D7E90" w:rsidRDefault="005D5C61" w:rsidP="005D5C6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қызметтер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2013 жылғы 15 сәуірдегі Қазақстан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аңының </w:t>
      </w:r>
      <w:hyperlink r:id="rId15" w:anchor="z24" w:history="1">
        <w:r w:rsidRPr="001D7E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20-бабының</w:t>
        </w:r>
      </w:hyperlink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2 тармағын басшылыққа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алып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"Азаматтарға арналған Үкімет"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коммерциялық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акцио</w:t>
      </w:r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нерлік</w:t>
      </w:r>
      <w:proofErr w:type="spellEnd"/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қоғамы филиалының №____ </w:t>
      </w: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бөлімі_______________________________</w:t>
      </w:r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</w:t>
      </w:r>
    </w:p>
    <w:p w:rsidR="001D7E90" w:rsidRPr="001D7E90" w:rsidRDefault="00AC56EF" w:rsidP="005D5C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         </w:t>
      </w:r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proofErr w:type="spell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мекенжайды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көрсету)</w:t>
      </w:r>
    </w:p>
    <w:p w:rsidR="005D5C61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</w:p>
    <w:p w:rsidR="001D7E90" w:rsidRPr="001D7E90" w:rsidRDefault="005D5C61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емлекеттік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 </w:t>
      </w:r>
      <w:proofErr w:type="spell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стандартында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көзделген </w:t>
      </w:r>
      <w:proofErr w:type="spell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тізбеге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</w:t>
      </w:r>
      <w:proofErr w:type="gram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із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ұсынған құжаттар топтамасының </w:t>
      </w:r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толық </w:t>
      </w:r>
      <w:proofErr w:type="spellStart"/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болмауына</w:t>
      </w:r>
      <w:proofErr w:type="spellEnd"/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="00AC56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</w:t>
      </w:r>
    </w:p>
    <w:p w:rsidR="001D7E90" w:rsidRPr="001D7E90" w:rsidRDefault="006A0F9D" w:rsidP="006A0F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</w:pPr>
      <w:r w:rsidRPr="006A0F9D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   </w:t>
      </w:r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(</w:t>
      </w:r>
      <w:proofErr w:type="spell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мемлекеттік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proofErr w:type="gram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к</w:t>
      </w:r>
      <w:proofErr w:type="gram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өрсетілетін қызметтің </w:t>
      </w:r>
      <w:proofErr w:type="spellStart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атауы</w:t>
      </w:r>
      <w:proofErr w:type="spellEnd"/>
      <w:r w:rsidR="001D7E90" w:rsidRPr="001D7E90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)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көрсетуге құжаттарды қабылдаудан бас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атап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айтқанда: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Жоқ құжаттардың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____________________________________________________________;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2)_____________________________________________________________;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____________________________________________________________.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Осы қолхат ә</w:t>
      </w:r>
      <w:proofErr w:type="gram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тарапқа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бір-біреуден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данада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жасалды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__________________________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Т.А.Ә. (бар болғанда) (</w:t>
      </w:r>
      <w:proofErr w:type="spellStart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корпорациясының қызметкері) _______________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(қолы)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Орындаушының Т.А.Ә. (бар болғанда) ______________________________________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Телефоны ______________________________________________________________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Қабылдаушының Т.А.Ә. (бар болғанда) _____________________________________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(көрсетілетін қызметті алушының қолы)</w:t>
      </w:r>
    </w:p>
    <w:p w:rsidR="001D7E90" w:rsidRPr="001D7E90" w:rsidRDefault="001D7E90" w:rsidP="005D5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D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20__ жылғы "___" _____________</w:t>
      </w:r>
    </w:p>
    <w:p w:rsidR="003D2D38" w:rsidRDefault="003D2D38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Default="00AC167E">
      <w:pPr>
        <w:rPr>
          <w:rFonts w:ascii="Times New Roman" w:hAnsi="Times New Roman" w:cs="Times New Roman"/>
          <w:sz w:val="24"/>
          <w:szCs w:val="24"/>
        </w:rPr>
      </w:pPr>
    </w:p>
    <w:p w:rsidR="00AC167E" w:rsidRPr="001D7E90" w:rsidRDefault="00AC167E">
      <w:pPr>
        <w:rPr>
          <w:rFonts w:ascii="Times New Roman" w:hAnsi="Times New Roman" w:cs="Times New Roman"/>
          <w:sz w:val="24"/>
          <w:szCs w:val="24"/>
        </w:rPr>
      </w:pPr>
    </w:p>
    <w:sectPr w:rsidR="00AC167E" w:rsidRPr="001D7E90" w:rsidSect="003D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382"/>
    <w:multiLevelType w:val="multilevel"/>
    <w:tmpl w:val="6E2C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7E90"/>
    <w:rsid w:val="00133973"/>
    <w:rsid w:val="001D7E90"/>
    <w:rsid w:val="00217BCF"/>
    <w:rsid w:val="0033171E"/>
    <w:rsid w:val="00370FC8"/>
    <w:rsid w:val="00394028"/>
    <w:rsid w:val="003D2D38"/>
    <w:rsid w:val="00460FE9"/>
    <w:rsid w:val="004D7D77"/>
    <w:rsid w:val="00502894"/>
    <w:rsid w:val="005D5C61"/>
    <w:rsid w:val="00644069"/>
    <w:rsid w:val="006646AC"/>
    <w:rsid w:val="00687C5B"/>
    <w:rsid w:val="006A0F9D"/>
    <w:rsid w:val="006E0785"/>
    <w:rsid w:val="00704DBF"/>
    <w:rsid w:val="008555E5"/>
    <w:rsid w:val="008666C9"/>
    <w:rsid w:val="009220C8"/>
    <w:rsid w:val="00AC167E"/>
    <w:rsid w:val="00AC56EF"/>
    <w:rsid w:val="00B22409"/>
    <w:rsid w:val="00BC2054"/>
    <w:rsid w:val="00C93E4B"/>
    <w:rsid w:val="00CC74D8"/>
    <w:rsid w:val="00DF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38"/>
  </w:style>
  <w:style w:type="paragraph" w:styleId="1">
    <w:name w:val="heading 1"/>
    <w:basedOn w:val="a"/>
    <w:link w:val="10"/>
    <w:uiPriority w:val="9"/>
    <w:qFormat/>
    <w:rsid w:val="001D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D7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E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D7E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D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E90"/>
    <w:rPr>
      <w:color w:val="0000FF"/>
      <w:u w:val="single"/>
    </w:rPr>
  </w:style>
  <w:style w:type="paragraph" w:customStyle="1" w:styleId="note">
    <w:name w:val="note"/>
    <w:basedOn w:val="a"/>
    <w:rsid w:val="001D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1D7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900018299" TargetMode="External"/><Relationship Id="rId13" Type="http://schemas.openxmlformats.org/officeDocument/2006/relationships/hyperlink" Target="http://adilet.zan.kz/kaz/docs/V1700015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800016806" TargetMode="External"/><Relationship Id="rId12" Type="http://schemas.openxmlformats.org/officeDocument/2006/relationships/hyperlink" Target="http://adilet.zan.kz/kaz/docs/V17000157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700015744" TargetMode="External"/><Relationship Id="rId11" Type="http://schemas.openxmlformats.org/officeDocument/2006/relationships/hyperlink" Target="http://adilet.zan.kz/kaz/docs/V1700015744" TargetMode="External"/><Relationship Id="rId5" Type="http://schemas.openxmlformats.org/officeDocument/2006/relationships/hyperlink" Target="http://adilet.zan.kz/kaz/docs/Z1300000088" TargetMode="External"/><Relationship Id="rId15" Type="http://schemas.openxmlformats.org/officeDocument/2006/relationships/hyperlink" Target="http://adilet.zan.kz/kaz/docs/Z1300000088" TargetMode="External"/><Relationship Id="rId10" Type="http://schemas.openxmlformats.org/officeDocument/2006/relationships/hyperlink" Target="http://adilet.zan.kz/kaz/docs/V1900018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700015744" TargetMode="External"/><Relationship Id="rId14" Type="http://schemas.openxmlformats.org/officeDocument/2006/relationships/hyperlink" Target="http://adilet.zan.kz/kaz/docs/V1700015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31</cp:revision>
  <cp:lastPrinted>2019-06-12T09:43:00Z</cp:lastPrinted>
  <dcterms:created xsi:type="dcterms:W3CDTF">2019-06-11T06:16:00Z</dcterms:created>
  <dcterms:modified xsi:type="dcterms:W3CDTF">2019-06-12T09:44:00Z</dcterms:modified>
</cp:coreProperties>
</file>